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62E" w:rsidRPr="005F1EF6" w:rsidRDefault="0059362E" w:rsidP="003F17AB">
      <w:pPr>
        <w:jc w:val="center"/>
        <w:rPr>
          <w:rFonts w:eastAsia="Times New Roman"/>
          <w:b/>
          <w:i/>
        </w:rPr>
      </w:pPr>
    </w:p>
    <w:p w:rsidR="003F17AB" w:rsidRPr="005F1EF6" w:rsidRDefault="003F17AB" w:rsidP="003F17AB">
      <w:pPr>
        <w:jc w:val="center"/>
        <w:rPr>
          <w:rFonts w:eastAsia="Times New Roman"/>
          <w:b/>
          <w:i/>
        </w:rPr>
      </w:pPr>
      <w:r w:rsidRPr="005F1EF6">
        <w:rPr>
          <w:rFonts w:eastAsia="Times New Roman"/>
          <w:b/>
          <w:i/>
        </w:rPr>
        <w:t>Az Alapítvány a Magyar Színházakért</w:t>
      </w:r>
    </w:p>
    <w:p w:rsidR="003F17AB" w:rsidRDefault="003F17AB" w:rsidP="003F17AB">
      <w:pPr>
        <w:jc w:val="center"/>
        <w:rPr>
          <w:rFonts w:eastAsia="Times New Roman"/>
        </w:rPr>
      </w:pPr>
    </w:p>
    <w:p w:rsidR="00B314BE" w:rsidRDefault="00B314BE" w:rsidP="003F17AB">
      <w:pPr>
        <w:jc w:val="center"/>
        <w:rPr>
          <w:rFonts w:eastAsia="Times New Roman"/>
        </w:rPr>
      </w:pPr>
    </w:p>
    <w:p w:rsidR="00B314BE" w:rsidRDefault="00B314BE" w:rsidP="003F17AB">
      <w:pPr>
        <w:jc w:val="center"/>
        <w:rPr>
          <w:rFonts w:eastAsia="Times New Roman"/>
        </w:rPr>
      </w:pPr>
      <w:r>
        <w:rPr>
          <w:rFonts w:eastAsia="Times New Roman"/>
        </w:rPr>
        <w:t xml:space="preserve">által </w:t>
      </w:r>
      <w:r w:rsidRPr="005F1EF6">
        <w:rPr>
          <w:rFonts w:eastAsia="Times New Roman"/>
          <w:b/>
        </w:rPr>
        <w:t>színművészek és rendezők számára</w:t>
      </w:r>
      <w:r>
        <w:rPr>
          <w:rFonts w:eastAsia="Times New Roman"/>
        </w:rPr>
        <w:t xml:space="preserve"> hirdetetett</w:t>
      </w:r>
    </w:p>
    <w:p w:rsidR="00B314BE" w:rsidRDefault="00B314BE" w:rsidP="003F17AB">
      <w:pPr>
        <w:jc w:val="center"/>
        <w:rPr>
          <w:rFonts w:eastAsia="Times New Roman"/>
        </w:rPr>
      </w:pPr>
    </w:p>
    <w:p w:rsidR="00B314BE" w:rsidRPr="005F1EF6" w:rsidRDefault="00B314BE" w:rsidP="003F17AB">
      <w:pPr>
        <w:jc w:val="center"/>
        <w:rPr>
          <w:rFonts w:eastAsia="Times New Roman"/>
        </w:rPr>
      </w:pPr>
    </w:p>
    <w:p w:rsidR="003F17AB" w:rsidRPr="005F1EF6" w:rsidRDefault="00B314BE" w:rsidP="003F17AB">
      <w:pPr>
        <w:jc w:val="center"/>
        <w:rPr>
          <w:rFonts w:eastAsia="Times New Roman"/>
          <w:b/>
        </w:rPr>
      </w:pPr>
      <w:r>
        <w:rPr>
          <w:rFonts w:eastAsia="Times New Roman"/>
          <w:b/>
        </w:rPr>
        <w:t>PÁLYÁZAT</w:t>
      </w:r>
      <w:r w:rsidR="007056D1">
        <w:rPr>
          <w:rFonts w:eastAsia="Times New Roman"/>
          <w:b/>
        </w:rPr>
        <w:t>ÁNAK</w:t>
      </w:r>
      <w:r>
        <w:rPr>
          <w:rFonts w:eastAsia="Times New Roman"/>
          <w:b/>
        </w:rPr>
        <w:t xml:space="preserve"> MÓDOSÍTÁSA</w:t>
      </w:r>
    </w:p>
    <w:p w:rsidR="003F17AB" w:rsidRPr="005F1EF6" w:rsidRDefault="003F17AB" w:rsidP="003F17AB">
      <w:pPr>
        <w:rPr>
          <w:rFonts w:eastAsia="Times New Roman"/>
        </w:rPr>
      </w:pPr>
    </w:p>
    <w:p w:rsidR="003F17AB" w:rsidRDefault="003F17AB" w:rsidP="003F17AB">
      <w:pPr>
        <w:rPr>
          <w:rFonts w:eastAsia="Times New Roman"/>
        </w:rPr>
      </w:pPr>
    </w:p>
    <w:p w:rsidR="00B314BE" w:rsidRPr="005F1EF6" w:rsidRDefault="00B314BE" w:rsidP="003F17AB">
      <w:pPr>
        <w:rPr>
          <w:rFonts w:eastAsia="Times New Roman"/>
        </w:rPr>
      </w:pPr>
    </w:p>
    <w:p w:rsidR="0059362E" w:rsidRDefault="00B314BE" w:rsidP="00B314BE">
      <w:pPr>
        <w:jc w:val="both"/>
        <w:rPr>
          <w:rFonts w:eastAsia="Times New Roman"/>
        </w:rPr>
      </w:pPr>
      <w:r>
        <w:rPr>
          <w:rFonts w:eastAsia="Times New Roman"/>
        </w:rPr>
        <w:t xml:space="preserve">Az </w:t>
      </w:r>
      <w:r w:rsidRPr="005F1EF6">
        <w:rPr>
          <w:rFonts w:eastAsia="Times New Roman"/>
        </w:rPr>
        <w:t>Alapítvány a Magyar Színházakért</w:t>
      </w:r>
      <w:r>
        <w:rPr>
          <w:rFonts w:eastAsia="Times New Roman"/>
        </w:rPr>
        <w:t xml:space="preserve"> 2019. december 13-ai kelte</w:t>
      </w:r>
      <w:r w:rsidR="007056D1">
        <w:rPr>
          <w:rFonts w:eastAsia="Times New Roman"/>
        </w:rPr>
        <w:t>zésű Pályázati felhívását</w:t>
      </w:r>
      <w:r>
        <w:rPr>
          <w:rFonts w:eastAsia="Times New Roman"/>
        </w:rPr>
        <w:t xml:space="preserve"> akként módosítja, hogy a beadási határidőt meghosszabbítja 2020. február 29-e 24:00-ig. Így az eredeti Pályázati felhívás III. pontjában meghatozott benyújtási határidő módosul; egyebekben az eredeti Pályázati felhívás minden </w:t>
      </w:r>
      <w:r w:rsidR="006116D1">
        <w:rPr>
          <w:rFonts w:eastAsia="Times New Roman"/>
        </w:rPr>
        <w:t xml:space="preserve">más </w:t>
      </w:r>
      <w:r>
        <w:rPr>
          <w:rFonts w:eastAsia="Times New Roman"/>
        </w:rPr>
        <w:t>feltétele változatlan tartalommal marad érvényben és hatályban.</w:t>
      </w:r>
    </w:p>
    <w:p w:rsidR="00B314BE" w:rsidRDefault="00B314BE" w:rsidP="003F17AB">
      <w:pPr>
        <w:rPr>
          <w:rFonts w:eastAsia="Times New Roman"/>
        </w:rPr>
      </w:pPr>
    </w:p>
    <w:p w:rsidR="0059362E" w:rsidRPr="005F1EF6" w:rsidRDefault="001522AF" w:rsidP="00327DAA">
      <w:pPr>
        <w:jc w:val="both"/>
        <w:rPr>
          <w:rFonts w:eastAsia="Times New Roman"/>
        </w:rPr>
      </w:pPr>
      <w:r>
        <w:rPr>
          <w:rFonts w:eastAsia="Times New Roman"/>
        </w:rPr>
        <w:t>Budapest, 2020. január 29</w:t>
      </w:r>
      <w:bookmarkStart w:id="0" w:name="_GoBack"/>
      <w:bookmarkEnd w:id="0"/>
      <w:r w:rsidR="00B314BE">
        <w:rPr>
          <w:rFonts w:eastAsia="Times New Roman"/>
        </w:rPr>
        <w:t>.</w:t>
      </w:r>
    </w:p>
    <w:p w:rsidR="0059362E" w:rsidRPr="005F1EF6" w:rsidRDefault="0059362E" w:rsidP="00327DAA">
      <w:pPr>
        <w:jc w:val="both"/>
        <w:rPr>
          <w:rFonts w:eastAsia="Times New Roman"/>
        </w:rPr>
      </w:pPr>
    </w:p>
    <w:p w:rsidR="0059362E" w:rsidRPr="005F1EF6" w:rsidRDefault="0059362E" w:rsidP="00327DAA">
      <w:pPr>
        <w:jc w:val="both"/>
        <w:rPr>
          <w:rFonts w:eastAsia="Times New Roman"/>
        </w:rPr>
      </w:pPr>
    </w:p>
    <w:p w:rsidR="0059362E" w:rsidRPr="005F1EF6" w:rsidRDefault="0059362E" w:rsidP="00327DAA">
      <w:pPr>
        <w:jc w:val="both"/>
        <w:rPr>
          <w:rFonts w:eastAsia="Times New Roman"/>
        </w:rPr>
      </w:pPr>
    </w:p>
    <w:p w:rsidR="0059362E" w:rsidRPr="005F1EF6" w:rsidRDefault="0059362E" w:rsidP="00327DAA">
      <w:pPr>
        <w:jc w:val="both"/>
        <w:rPr>
          <w:rFonts w:eastAsia="Times New Roman"/>
        </w:rPr>
      </w:pPr>
    </w:p>
    <w:p w:rsidR="0059362E" w:rsidRPr="005F1EF6" w:rsidRDefault="0059362E" w:rsidP="00327DAA">
      <w:pPr>
        <w:jc w:val="both"/>
        <w:rPr>
          <w:rFonts w:eastAsia="Times New Roman"/>
        </w:rPr>
      </w:pPr>
      <w:r w:rsidRPr="005F1EF6">
        <w:rPr>
          <w:rFonts w:eastAsia="Times New Roman"/>
        </w:rPr>
        <w:t>Máté Gábor</w:t>
      </w:r>
    </w:p>
    <w:p w:rsidR="0059362E" w:rsidRPr="005F1EF6" w:rsidRDefault="0059362E" w:rsidP="00327DAA">
      <w:pPr>
        <w:jc w:val="both"/>
      </w:pPr>
      <w:r w:rsidRPr="005F1EF6">
        <w:rPr>
          <w:rFonts w:eastAsia="Times New Roman"/>
        </w:rPr>
        <w:t>az Alapítvány Magyar Színházakért Kuratóriumának Elnöke</w:t>
      </w:r>
    </w:p>
    <w:sectPr w:rsidR="0059362E" w:rsidRPr="005F1EF6" w:rsidSect="0030061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4C8" w:rsidRDefault="00C824C8" w:rsidP="0059362E">
      <w:r>
        <w:separator/>
      </w:r>
    </w:p>
  </w:endnote>
  <w:endnote w:type="continuationSeparator" w:id="0">
    <w:p w:rsidR="00C824C8" w:rsidRDefault="00C824C8" w:rsidP="00593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2480961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362E" w:rsidRDefault="00300612">
        <w:pPr>
          <w:pStyle w:val="Footer"/>
          <w:jc w:val="center"/>
        </w:pPr>
        <w:r>
          <w:fldChar w:fldCharType="begin"/>
        </w:r>
        <w:r w:rsidR="0059362E">
          <w:instrText xml:space="preserve"> PAGE   \* MERGEFORMAT </w:instrText>
        </w:r>
        <w:r>
          <w:fldChar w:fldCharType="separate"/>
        </w:r>
        <w:r w:rsidR="001522A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9362E" w:rsidRDefault="005936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4C8" w:rsidRDefault="00C824C8" w:rsidP="0059362E">
      <w:r>
        <w:separator/>
      </w:r>
    </w:p>
  </w:footnote>
  <w:footnote w:type="continuationSeparator" w:id="0">
    <w:p w:rsidR="00C824C8" w:rsidRDefault="00C824C8" w:rsidP="00593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62E" w:rsidRDefault="0059362E" w:rsidP="0059362E">
    <w:pPr>
      <w:pStyle w:val="Header"/>
      <w:jc w:val="center"/>
    </w:pPr>
    <w:r w:rsidRPr="006A729C">
      <w:rPr>
        <w:rFonts w:ascii="Arial" w:eastAsia="Times New Roman" w:hAnsi="Arial" w:cs="Arial"/>
        <w:noProof/>
        <w:color w:val="000000"/>
        <w:sz w:val="20"/>
        <w:szCs w:val="20"/>
      </w:rPr>
      <w:drawing>
        <wp:inline distT="0" distB="0" distL="0" distR="0">
          <wp:extent cx="2324100" cy="581025"/>
          <wp:effectExtent l="0" t="0" r="0" b="9525"/>
          <wp:docPr id="1" name="Picture 1" descr="https://lh3.googleusercontent.com/b-zilmB0U5-6CDS_VqyE9Po_fPdIpFb1xbVQ12TKHabBtUrAvbknH9j8jwBbuxY3C2hy1LxUnmtO6GRtkaNICxUJ3AFQdrwwBLCP39jgKBfqYakHrigispvWIDAJXf6_V2gm_4E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3.googleusercontent.com/b-zilmB0U5-6CDS_VqyE9Po_fPdIpFb1xbVQ12TKHabBtUrAvbknH9j8jwBbuxY3C2hy1LxUnmtO6GRtkaNICxUJ3AFQdrwwBLCP39jgKBfqYakHrigispvWIDAJXf6_V2gm_4Ew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9362E" w:rsidRDefault="0059362E" w:rsidP="0059362E">
    <w:pPr>
      <w:pStyle w:val="Header"/>
      <w:jc w:val="center"/>
    </w:pPr>
  </w:p>
  <w:p w:rsidR="0059362E" w:rsidRDefault="0059362E" w:rsidP="0059362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F17AB"/>
    <w:rsid w:val="000452B4"/>
    <w:rsid w:val="0004739F"/>
    <w:rsid w:val="00075760"/>
    <w:rsid w:val="001522AF"/>
    <w:rsid w:val="00205F70"/>
    <w:rsid w:val="002E27C4"/>
    <w:rsid w:val="002F45B2"/>
    <w:rsid w:val="002F67E2"/>
    <w:rsid w:val="00300612"/>
    <w:rsid w:val="00310BC5"/>
    <w:rsid w:val="00327DAA"/>
    <w:rsid w:val="003F17AB"/>
    <w:rsid w:val="003F27E3"/>
    <w:rsid w:val="0059362E"/>
    <w:rsid w:val="005F1EF6"/>
    <w:rsid w:val="006116D1"/>
    <w:rsid w:val="007056D1"/>
    <w:rsid w:val="007429C4"/>
    <w:rsid w:val="0086355B"/>
    <w:rsid w:val="009C14F4"/>
    <w:rsid w:val="00AE0C98"/>
    <w:rsid w:val="00B314BE"/>
    <w:rsid w:val="00C322E6"/>
    <w:rsid w:val="00C824C8"/>
    <w:rsid w:val="00CF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F86BF6-E1E1-4625-87F0-9D96C9F5C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17AB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F45B2"/>
    <w:pPr>
      <w:spacing w:after="0" w:line="240" w:lineRule="auto"/>
    </w:pPr>
  </w:style>
  <w:style w:type="character" w:customStyle="1" w:styleId="apple-converted-space">
    <w:name w:val="apple-converted-space"/>
    <w:basedOn w:val="DefaultParagraphFont"/>
    <w:rsid w:val="003F17AB"/>
  </w:style>
  <w:style w:type="paragraph" w:styleId="ListParagraph">
    <w:name w:val="List Paragraph"/>
    <w:basedOn w:val="Normal"/>
    <w:uiPriority w:val="34"/>
    <w:qFormat/>
    <w:rsid w:val="000452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F6C5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9362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362E"/>
    <w:rPr>
      <w:rFonts w:ascii="Times New Roman" w:hAnsi="Times New Roman" w:cs="Times New Roman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unhideWhenUsed/>
    <w:rsid w:val="0059362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362E"/>
    <w:rPr>
      <w:rFonts w:ascii="Times New Roman" w:hAnsi="Times New Roman" w:cs="Times New Roman"/>
      <w:sz w:val="24"/>
      <w:szCs w:val="24"/>
      <w:lang w:eastAsia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1E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1EF6"/>
    <w:rPr>
      <w:rFonts w:ascii="Tahoma" w:hAnsi="Tahoma" w:cs="Tahoma"/>
      <w:sz w:val="16"/>
      <w:szCs w:val="16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136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/>
      <a:lstStyle/>
      <a:style>
        <a:lnRef idx="2">
          <a:schemeClr val="dk1">
            <a:shade val="50000"/>
          </a:schemeClr>
        </a:lnRef>
        <a:fillRef idx="1">
          <a:schemeClr val="dk1"/>
        </a:fillRef>
        <a:effectRef idx="0">
          <a:schemeClr val="dk1"/>
        </a:effectRef>
        <a:fontRef idx="minor">
          <a:schemeClr val="lt1"/>
        </a:fontRef>
      </a:style>
    </a:spDef>
    <a:lnDef>
      <a:spPr/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Oppenheim</dc:creator>
  <cp:lastModifiedBy>Oppenheim</cp:lastModifiedBy>
  <cp:revision>6</cp:revision>
  <dcterms:created xsi:type="dcterms:W3CDTF">2020-01-29T09:27:00Z</dcterms:created>
  <dcterms:modified xsi:type="dcterms:W3CDTF">2020-01-31T12:23:00Z</dcterms:modified>
</cp:coreProperties>
</file>